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A173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E575875" w:rsidR="00D54FB7" w:rsidRDefault="00DA1736" w:rsidP="00CA64F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CA6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C97EA62" w14:textId="47A87174" w:rsidR="007302F3" w:rsidRDefault="00DE3B72" w:rsidP="00CA64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AA3EB19" w14:textId="42C1C4B1" w:rsidR="006E0739" w:rsidRDefault="00CA64FA" w:rsidP="00CA64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Αναφορικά με υπ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οθέσεις 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οχλαγωγία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</w:t>
      </w:r>
      <w:r w:rsidR="0055399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Πάφο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</w:t>
      </w:r>
      <w:proofErr w:type="spellStart"/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Χλώρακα</w:t>
      </w:r>
      <w:proofErr w:type="spellEnd"/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B128E18" w14:textId="6BC074E2" w:rsidR="005546CD" w:rsidRDefault="00B17F25" w:rsidP="00B17F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 σύλληψη </w:t>
      </w:r>
      <w:r w:rsidR="00DA1736">
        <w:rPr>
          <w:rFonts w:ascii="Arial" w:hAnsi="Arial" w:cs="Arial"/>
          <w:sz w:val="24"/>
          <w:szCs w:val="24"/>
          <w:lang w:val="el-GR"/>
        </w:rPr>
        <w:t>ενός ακόμη προσώπου, ηλικίας 21 ετών προχώρησε σήμερα η Αστυνομία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CA64FA">
        <w:rPr>
          <w:rFonts w:ascii="Arial" w:hAnsi="Arial" w:cs="Arial"/>
          <w:sz w:val="24"/>
          <w:szCs w:val="24"/>
          <w:lang w:val="el-GR"/>
        </w:rPr>
        <w:t>στο πλ</w:t>
      </w:r>
      <w:r w:rsidR="007805F0">
        <w:rPr>
          <w:rFonts w:ascii="Arial" w:hAnsi="Arial" w:cs="Arial"/>
          <w:sz w:val="24"/>
          <w:szCs w:val="24"/>
          <w:lang w:val="el-GR"/>
        </w:rPr>
        <w:t xml:space="preserve">αίσιο διερεύνησης </w:t>
      </w:r>
      <w:r w:rsidR="00CA64FA">
        <w:rPr>
          <w:rFonts w:ascii="Arial" w:hAnsi="Arial" w:cs="Arial"/>
          <w:sz w:val="24"/>
          <w:szCs w:val="24"/>
          <w:lang w:val="el-GR"/>
        </w:rPr>
        <w:t>υπ</w:t>
      </w:r>
      <w:r>
        <w:rPr>
          <w:rFonts w:ascii="Arial" w:hAnsi="Arial" w:cs="Arial"/>
          <w:sz w:val="24"/>
          <w:szCs w:val="24"/>
          <w:lang w:val="el-GR"/>
        </w:rPr>
        <w:t xml:space="preserve">οθέσεων </w:t>
      </w:r>
      <w:r w:rsidR="00CA64FA">
        <w:rPr>
          <w:rFonts w:ascii="Arial" w:hAnsi="Arial" w:cs="Arial"/>
          <w:sz w:val="24"/>
          <w:szCs w:val="24"/>
          <w:lang w:val="el-GR"/>
        </w:rPr>
        <w:t>ο</w:t>
      </w:r>
      <w:r w:rsidR="007805F0">
        <w:rPr>
          <w:rFonts w:ascii="Arial" w:hAnsi="Arial" w:cs="Arial"/>
          <w:sz w:val="24"/>
          <w:szCs w:val="24"/>
          <w:lang w:val="el-GR"/>
        </w:rPr>
        <w:t>χλαγωγ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ίας και </w:t>
      </w:r>
      <w:r w:rsidR="007805F0">
        <w:rPr>
          <w:rFonts w:ascii="Arial" w:hAnsi="Arial" w:cs="Arial"/>
          <w:sz w:val="24"/>
          <w:szCs w:val="24"/>
          <w:lang w:val="el-GR"/>
        </w:rPr>
        <w:t>συμπλοκ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ής </w:t>
      </w:r>
      <w:r w:rsidR="007805F0">
        <w:rPr>
          <w:rFonts w:ascii="Arial" w:hAnsi="Arial" w:cs="Arial"/>
          <w:sz w:val="24"/>
          <w:szCs w:val="24"/>
          <w:lang w:val="el-GR"/>
        </w:rPr>
        <w:t>που διαπράχθηκ</w:t>
      </w:r>
      <w:r>
        <w:rPr>
          <w:rFonts w:ascii="Arial" w:hAnsi="Arial" w:cs="Arial"/>
          <w:sz w:val="24"/>
          <w:szCs w:val="24"/>
          <w:lang w:val="el-GR"/>
        </w:rPr>
        <w:t>αν</w:t>
      </w:r>
      <w:r w:rsidR="00CA64FA">
        <w:rPr>
          <w:rFonts w:ascii="Arial" w:hAnsi="Arial" w:cs="Arial"/>
          <w:sz w:val="24"/>
          <w:szCs w:val="24"/>
          <w:lang w:val="el-GR"/>
        </w:rPr>
        <w:t xml:space="preserve"> </w:t>
      </w:r>
      <w:r w:rsidR="007805F0">
        <w:rPr>
          <w:rFonts w:ascii="Arial" w:hAnsi="Arial" w:cs="Arial"/>
          <w:sz w:val="24"/>
          <w:szCs w:val="24"/>
          <w:lang w:val="el-GR"/>
        </w:rPr>
        <w:t>στην Πάφο</w:t>
      </w:r>
      <w:r>
        <w:rPr>
          <w:rFonts w:ascii="Arial" w:hAnsi="Arial" w:cs="Arial"/>
          <w:sz w:val="24"/>
          <w:szCs w:val="24"/>
          <w:lang w:val="el-GR"/>
        </w:rPr>
        <w:t xml:space="preserve"> και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Χλώρακα</w:t>
      </w:r>
      <w:proofErr w:type="spellEnd"/>
      <w:r w:rsidR="00C1742C">
        <w:rPr>
          <w:rFonts w:ascii="Arial" w:hAnsi="Arial" w:cs="Arial"/>
          <w:sz w:val="24"/>
          <w:szCs w:val="24"/>
          <w:lang w:val="el-GR"/>
        </w:rPr>
        <w:t>,</w:t>
      </w:r>
      <w:r w:rsidR="007805F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στις 3 και 4 </w:t>
      </w:r>
      <w:r w:rsidR="007805F0">
        <w:rPr>
          <w:rFonts w:ascii="Arial" w:hAnsi="Arial" w:cs="Arial"/>
          <w:sz w:val="24"/>
          <w:szCs w:val="24"/>
          <w:lang w:val="el-GR"/>
        </w:rPr>
        <w:t>Ιανουαρίου</w:t>
      </w:r>
      <w:r w:rsidR="005F6D82">
        <w:rPr>
          <w:rFonts w:ascii="Arial" w:hAnsi="Arial" w:cs="Arial"/>
          <w:sz w:val="24"/>
          <w:szCs w:val="24"/>
          <w:lang w:val="el-GR"/>
        </w:rPr>
        <w:t>, 2022</w:t>
      </w:r>
      <w:r>
        <w:rPr>
          <w:rFonts w:ascii="Arial" w:hAnsi="Arial" w:cs="Arial"/>
          <w:sz w:val="24"/>
          <w:szCs w:val="24"/>
          <w:lang w:val="el-GR"/>
        </w:rPr>
        <w:t>, αντίστοιχα</w:t>
      </w:r>
      <w:r w:rsidR="00CA64FA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5CF56E52" w14:textId="7F58FAAD" w:rsidR="00B17F25" w:rsidRDefault="00DA1736" w:rsidP="00B17F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21χρονος </w:t>
      </w:r>
      <w:r w:rsidR="00B17F25">
        <w:rPr>
          <w:rFonts w:ascii="Arial" w:hAnsi="Arial" w:cs="Arial"/>
          <w:sz w:val="24"/>
          <w:szCs w:val="24"/>
          <w:lang w:val="el-GR"/>
        </w:rPr>
        <w:t xml:space="preserve">συνελήφθη το </w:t>
      </w:r>
      <w:r>
        <w:rPr>
          <w:rFonts w:ascii="Arial" w:hAnsi="Arial" w:cs="Arial"/>
          <w:sz w:val="24"/>
          <w:szCs w:val="24"/>
          <w:lang w:val="el-GR"/>
        </w:rPr>
        <w:t xml:space="preserve">μεσημέρι σήμερα δυνάμει </w:t>
      </w:r>
      <w:r w:rsidR="00B17F25">
        <w:rPr>
          <w:rFonts w:ascii="Arial" w:hAnsi="Arial" w:cs="Arial"/>
          <w:sz w:val="24"/>
          <w:szCs w:val="24"/>
          <w:lang w:val="el-GR"/>
        </w:rPr>
        <w:t>δικαστικ</w:t>
      </w:r>
      <w:r>
        <w:rPr>
          <w:rFonts w:ascii="Arial" w:hAnsi="Arial" w:cs="Arial"/>
          <w:sz w:val="24"/>
          <w:szCs w:val="24"/>
          <w:lang w:val="el-GR"/>
        </w:rPr>
        <w:t xml:space="preserve">ού </w:t>
      </w:r>
      <w:r w:rsidR="00B17F25">
        <w:rPr>
          <w:rFonts w:ascii="Arial" w:hAnsi="Arial" w:cs="Arial"/>
          <w:sz w:val="24"/>
          <w:szCs w:val="24"/>
          <w:lang w:val="el-GR"/>
        </w:rPr>
        <w:t>εντάλματ</w:t>
      </w:r>
      <w:r>
        <w:rPr>
          <w:rFonts w:ascii="Arial" w:hAnsi="Arial" w:cs="Arial"/>
          <w:sz w:val="24"/>
          <w:szCs w:val="24"/>
          <w:lang w:val="el-GR"/>
        </w:rPr>
        <w:t>ος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και τέθηκ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υπό κράτηση, για διευκόλυνση των ανακρίσεων. </w:t>
      </w:r>
    </w:p>
    <w:p w14:paraId="08D2027E" w14:textId="070BC031" w:rsidR="00CA64FA" w:rsidRDefault="00DA1736" w:rsidP="00CA64F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Μέχρι στιγμής για τις δύο υποθέσεις συνελήφθησαν 14 πρόσωπα. </w:t>
      </w:r>
      <w:r w:rsidR="005546CD">
        <w:rPr>
          <w:rFonts w:ascii="Arial" w:hAnsi="Arial" w:cs="Arial"/>
          <w:sz w:val="24"/>
          <w:szCs w:val="24"/>
          <w:lang w:val="el-GR"/>
        </w:rPr>
        <w:t>Για τ</w:t>
      </w:r>
      <w:r w:rsidR="00B17F25">
        <w:rPr>
          <w:rFonts w:ascii="Arial" w:hAnsi="Arial" w:cs="Arial"/>
          <w:sz w:val="24"/>
          <w:szCs w:val="24"/>
          <w:lang w:val="el-GR"/>
        </w:rPr>
        <w:t xml:space="preserve">ην υπόθεση οχλαγωγίας </w:t>
      </w:r>
      <w:r>
        <w:rPr>
          <w:rFonts w:ascii="Arial" w:hAnsi="Arial" w:cs="Arial"/>
          <w:sz w:val="24"/>
          <w:szCs w:val="24"/>
          <w:lang w:val="el-GR"/>
        </w:rPr>
        <w:t>της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3</w:t>
      </w:r>
      <w:r w:rsidRPr="00DA173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17F25">
        <w:rPr>
          <w:rFonts w:ascii="Arial" w:hAnsi="Arial" w:cs="Arial"/>
          <w:sz w:val="24"/>
          <w:szCs w:val="24"/>
          <w:lang w:val="el-GR"/>
        </w:rPr>
        <w:t>Ιανουαρίου, συνολικά συνελήφθησαν 1</w:t>
      </w:r>
      <w:r>
        <w:rPr>
          <w:rFonts w:ascii="Arial" w:hAnsi="Arial" w:cs="Arial"/>
          <w:sz w:val="24"/>
          <w:szCs w:val="24"/>
          <w:lang w:val="el-GR"/>
        </w:rPr>
        <w:t>3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πρόσωπα</w:t>
      </w:r>
      <w:r>
        <w:rPr>
          <w:rFonts w:ascii="Arial" w:hAnsi="Arial" w:cs="Arial"/>
          <w:sz w:val="24"/>
          <w:szCs w:val="24"/>
          <w:lang w:val="el-GR"/>
        </w:rPr>
        <w:t xml:space="preserve">, ενώ σχετικά με την οχλαγωγία της </w:t>
      </w:r>
      <w:r w:rsidR="00B17F25">
        <w:rPr>
          <w:rFonts w:ascii="Arial" w:hAnsi="Arial" w:cs="Arial"/>
          <w:sz w:val="24"/>
          <w:szCs w:val="24"/>
          <w:lang w:val="el-GR"/>
        </w:rPr>
        <w:t>4</w:t>
      </w:r>
      <w:r w:rsidRPr="00DA173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17F25">
        <w:rPr>
          <w:rFonts w:ascii="Arial" w:hAnsi="Arial" w:cs="Arial"/>
          <w:sz w:val="24"/>
          <w:szCs w:val="24"/>
          <w:lang w:val="el-GR"/>
        </w:rPr>
        <w:t xml:space="preserve">Ιανουαρίου, </w:t>
      </w:r>
      <w:r>
        <w:rPr>
          <w:rFonts w:ascii="Arial" w:hAnsi="Arial" w:cs="Arial"/>
          <w:sz w:val="24"/>
          <w:szCs w:val="24"/>
          <w:lang w:val="el-GR"/>
        </w:rPr>
        <w:t>συνελήφθησαν</w:t>
      </w:r>
      <w:r w:rsidR="00B17F25">
        <w:rPr>
          <w:rFonts w:ascii="Arial" w:hAnsi="Arial" w:cs="Arial"/>
          <w:sz w:val="24"/>
          <w:szCs w:val="24"/>
          <w:lang w:val="el-GR"/>
        </w:rPr>
        <w:t xml:space="preserve"> τρία πρόσωπα, εκ των οποίων τα δύο τελούν υπό κράτηση και για τις δύο υποθέσεις. </w:t>
      </w:r>
      <w:r w:rsidR="00CA64F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8E9730C" w14:textId="20A8DA78" w:rsidR="00D87015" w:rsidRDefault="00D87015" w:rsidP="00CA64F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Οι εξετάσεις συνεχίζονται από το ΤΑΕ Πάφου.</w:t>
      </w:r>
    </w:p>
    <w:p w14:paraId="704D3AAD" w14:textId="77777777" w:rsidR="009739AD" w:rsidRDefault="009739AD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FDB818" w14:textId="77777777" w:rsidR="00CA64FA" w:rsidRDefault="007F4FF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459D84D5" w:rsidR="00F5348F" w:rsidRPr="00D54FB7" w:rsidRDefault="00CF1BB3" w:rsidP="00CA64F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0D41" w14:textId="77777777" w:rsidR="004F0E7A" w:rsidRDefault="004F0E7A" w:rsidP="00404DCD">
      <w:pPr>
        <w:spacing w:after="0" w:line="240" w:lineRule="auto"/>
      </w:pPr>
      <w:r>
        <w:separator/>
      </w:r>
    </w:p>
  </w:endnote>
  <w:endnote w:type="continuationSeparator" w:id="0">
    <w:p w14:paraId="61C5FF5B" w14:textId="77777777" w:rsidR="004F0E7A" w:rsidRDefault="004F0E7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A173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A173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38BE" w14:textId="77777777" w:rsidR="004F0E7A" w:rsidRDefault="004F0E7A" w:rsidP="00404DCD">
      <w:pPr>
        <w:spacing w:after="0" w:line="240" w:lineRule="auto"/>
      </w:pPr>
      <w:r>
        <w:separator/>
      </w:r>
    </w:p>
  </w:footnote>
  <w:footnote w:type="continuationSeparator" w:id="0">
    <w:p w14:paraId="3DDF0D0F" w14:textId="77777777" w:rsidR="004F0E7A" w:rsidRDefault="004F0E7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469E4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53C0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0E7A"/>
    <w:rsid w:val="004F5196"/>
    <w:rsid w:val="0050342E"/>
    <w:rsid w:val="00504404"/>
    <w:rsid w:val="00504EE2"/>
    <w:rsid w:val="0051068C"/>
    <w:rsid w:val="00512CDA"/>
    <w:rsid w:val="00524BE5"/>
    <w:rsid w:val="00535EA0"/>
    <w:rsid w:val="0055169C"/>
    <w:rsid w:val="00553996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60F2"/>
    <w:rsid w:val="005F1731"/>
    <w:rsid w:val="005F6D82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77338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17F25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A64FA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1736"/>
    <w:rsid w:val="00DA459E"/>
    <w:rsid w:val="00DB1359"/>
    <w:rsid w:val="00DB36D5"/>
    <w:rsid w:val="00DB7912"/>
    <w:rsid w:val="00DD1BC4"/>
    <w:rsid w:val="00DD55CE"/>
    <w:rsid w:val="00DD6306"/>
    <w:rsid w:val="00DE271A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25E0"/>
    <w:rsid w:val="00E8659A"/>
    <w:rsid w:val="00E86E66"/>
    <w:rsid w:val="00E91A0B"/>
    <w:rsid w:val="00E92868"/>
    <w:rsid w:val="00E9625C"/>
    <w:rsid w:val="00E96871"/>
    <w:rsid w:val="00EA13F1"/>
    <w:rsid w:val="00EB373D"/>
    <w:rsid w:val="00EB5880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2022-01-06T06:28:00Z</cp:lastPrinted>
  <dcterms:created xsi:type="dcterms:W3CDTF">2022-01-11T15:37:00Z</dcterms:created>
  <dcterms:modified xsi:type="dcterms:W3CDTF">2022-01-11T15:37:00Z</dcterms:modified>
</cp:coreProperties>
</file>